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B32" w:rsidRP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 w:rsidRPr="00487B32">
        <w:rPr>
          <w:rFonts w:ascii="TimesNewRomanPSMT" w:hAnsi="TimesNewRomanPSMT"/>
          <w:color w:val="260000"/>
          <w:lang w:val="ru-RU"/>
        </w:rPr>
        <w:t>Видеочат 2025-10-01 Сердюк В</w:t>
      </w:r>
    </w:p>
    <w:p w:rsidR="008C04DA" w:rsidRPr="00487B32" w:rsidRDefault="000E7FD4" w:rsidP="000E7FD4">
      <w:pPr>
        <w:pStyle w:val="a3"/>
        <w:rPr>
          <w:rFonts w:ascii="TimesNewRomanPSMT" w:hAnsi="TimesNewRomanPSMT"/>
          <w:b/>
          <w:bCs/>
          <w:color w:val="FF0000"/>
          <w:lang w:val="ru-RU"/>
        </w:rPr>
      </w:pPr>
      <w:r w:rsidRPr="00487B32">
        <w:rPr>
          <w:rFonts w:ascii="TimesNewRomanPSMT" w:hAnsi="TimesNewRomanPSMT"/>
          <w:b/>
          <w:bCs/>
          <w:color w:val="FF0000"/>
          <w:lang w:val="ru-RU"/>
        </w:rPr>
        <w:t>Праздник</w:t>
      </w:r>
      <w:r w:rsidR="00487B32" w:rsidRPr="00487B32">
        <w:rPr>
          <w:rFonts w:ascii="TimesNewRomanPSMT" w:hAnsi="TimesNewRomanPSMT"/>
          <w:b/>
          <w:bCs/>
          <w:color w:val="FF0000"/>
          <w:lang w:val="ru-RU"/>
        </w:rPr>
        <w:t>:</w:t>
      </w:r>
      <w:r w:rsidR="00A07E27">
        <w:rPr>
          <w:rFonts w:ascii="TimesNewRomanPSMT" w:hAnsi="TimesNewRomanPSMT"/>
          <w:b/>
          <w:bCs/>
          <w:color w:val="FF0000"/>
          <w:lang w:val="ru-RU"/>
        </w:rPr>
        <w:t xml:space="preserve"> Явление Изначально Вышестоящего Дома Изначально Вышестоящего Отца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1</w:t>
      </w:r>
    </w:p>
    <w:p w:rsidR="000E7FD4" w:rsidRPr="00487B32" w:rsidRDefault="000E7FD4" w:rsidP="000E7FD4">
      <w:pPr>
        <w:pStyle w:val="a3"/>
        <w:rPr>
          <w:rFonts w:ascii="TimesNewRomanPSMT" w:hAnsi="TimesNewRomanPSMT"/>
          <w:color w:val="260000"/>
          <w:lang w:val="ru-RU"/>
        </w:rPr>
      </w:pPr>
      <w:r w:rsidRPr="00487B32">
        <w:rPr>
          <w:rFonts w:ascii="TimesNewRomanPSMT" w:hAnsi="TimesNewRomanPSMT"/>
          <w:color w:val="260000"/>
          <w:lang w:val="ru-RU"/>
        </w:rPr>
        <w:t>9 лет ИВДИВО</w:t>
      </w:r>
    </w:p>
    <w:p w:rsidR="000E7FD4" w:rsidRPr="00487B32" w:rsidRDefault="000E7FD4" w:rsidP="000E7FD4">
      <w:pPr>
        <w:pStyle w:val="a3"/>
        <w:rPr>
          <w:rFonts w:ascii="TimesNewRomanPSMT" w:hAnsi="TimesNewRomanPSMT"/>
          <w:color w:val="260000"/>
          <w:lang w:val="ru-RU"/>
        </w:rPr>
      </w:pPr>
      <w:r w:rsidRPr="00487B32">
        <w:rPr>
          <w:rFonts w:ascii="TimesNewRomanPSMT" w:hAnsi="TimesNewRomanPSMT"/>
          <w:color w:val="260000"/>
          <w:lang w:val="ru-RU"/>
        </w:rPr>
        <w:t>Мы вошли в 16 Эволюций</w:t>
      </w:r>
      <w:r w:rsidR="00487B32" w:rsidRPr="00487B32">
        <w:rPr>
          <w:rFonts w:ascii="TimesNewRomanPSMT" w:hAnsi="TimesNewRomanPSMT"/>
          <w:color w:val="260000"/>
          <w:lang w:val="ru-RU"/>
        </w:rPr>
        <w:t>: будут совпадать</w:t>
      </w:r>
      <w:r w:rsidR="00A07E27">
        <w:rPr>
          <w:rFonts w:ascii="TimesNewRomanPSMT" w:hAnsi="TimesNewRomanPSMT"/>
          <w:color w:val="260000"/>
          <w:lang w:val="ru-RU"/>
        </w:rPr>
        <w:t xml:space="preserve"> названия</w:t>
      </w:r>
      <w:r w:rsidR="00487B32" w:rsidRPr="00487B32">
        <w:rPr>
          <w:rFonts w:ascii="TimesNewRomanPSMT" w:hAnsi="TimesNewRomanPSMT"/>
          <w:color w:val="260000"/>
          <w:lang w:val="ru-RU"/>
        </w:rPr>
        <w:t xml:space="preserve"> Эволюци</w:t>
      </w:r>
      <w:r w:rsidR="00A07E27">
        <w:rPr>
          <w:rFonts w:ascii="TimesNewRomanPSMT" w:hAnsi="TimesNewRomanPSMT"/>
          <w:color w:val="260000"/>
          <w:lang w:val="ru-RU"/>
        </w:rPr>
        <w:t>й с Космосами</w:t>
      </w:r>
    </w:p>
    <w:p w:rsidR="000E7FD4" w:rsidRDefault="000E7FD4" w:rsidP="000E7FD4">
      <w:pPr>
        <w:pStyle w:val="a3"/>
        <w:rPr>
          <w:rFonts w:ascii="TimesNewRomanPSMT" w:hAnsi="TimesNewRomanPSMT"/>
          <w:color w:val="260000"/>
          <w:lang w:val="ru-RU"/>
        </w:rPr>
      </w:pPr>
      <w:r w:rsidRPr="00487B32">
        <w:rPr>
          <w:rFonts w:ascii="TimesNewRomanPSMT" w:hAnsi="TimesNewRomanPSMT"/>
          <w:color w:val="260000"/>
          <w:lang w:val="ru-RU"/>
        </w:rPr>
        <w:t>Новая схема реальностей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16 Вселенных 16 Космосов Созидает нас: вы будете внутри чувствовать природную поддержку природы Учителя и Аватаров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 xml:space="preserve">В честь Праздника мы входим из 1-ой природы в 16-ть природ </w:t>
      </w:r>
      <w:r>
        <w:rPr>
          <w:rFonts w:ascii="TimesNewRomanPSMT" w:hAnsi="TimesNewRomanPSMT"/>
          <w:color w:val="260000"/>
          <w:lang w:val="ru-RU"/>
        </w:rPr>
        <w:t>16 Вселенных 16 Космосов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Название Космоса – название Эволюций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2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мы вошли в 25-ый Космос</w:t>
      </w: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Отец включил нам Творение 25-го Космоса</w:t>
      </w:r>
    </w:p>
    <w:p w:rsidR="00487B32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Ошибка была в прошлом стяжании в цифрах. Кто заметил: сообщил: вырос. Кто сообщил КХ: вырос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25 – это бывшая фиксация Монады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Мы пойдём в 26-ой Космос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25 – это 25 Планов синтеза-Космоса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Будем преодолевать 25-ти Плановость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Умножаются все виды материи на 1024 архетипа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А 1024 архетипа на количество реальностей в архетипе=миллиарды</w:t>
      </w: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 w:hint="eastAsia"/>
          <w:color w:val="260000"/>
          <w:lang w:val="ru-RU"/>
        </w:rPr>
        <w:t>В</w:t>
      </w:r>
      <w:r>
        <w:rPr>
          <w:rFonts w:ascii="TimesNewRomanPSMT" w:hAnsi="TimesNewRomanPSMT"/>
          <w:color w:val="260000"/>
          <w:lang w:val="ru-RU"/>
        </w:rPr>
        <w:t xml:space="preserve"> каждый архетип 26-го Космоса нам нужно стяжать отдельно</w:t>
      </w:r>
    </w:p>
    <w:p w:rsidR="00A25A75" w:rsidRPr="00A25A75" w:rsidRDefault="00A25A75" w:rsidP="000E7FD4">
      <w:pPr>
        <w:pStyle w:val="a3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 w:rsidRPr="00A25A75">
        <w:rPr>
          <w:rFonts w:ascii="TimesNewRomanPSMT" w:hAnsi="TimesNewRomanPSMT"/>
          <w:b/>
          <w:bCs/>
          <w:i/>
          <w:iCs/>
          <w:color w:val="260000"/>
          <w:lang w:val="ru-RU"/>
        </w:rPr>
        <w:t>00:17</w:t>
      </w:r>
    </w:p>
    <w:p w:rsidR="00A25A75" w:rsidRDefault="00A25A75" w:rsidP="000E7FD4">
      <w:pPr>
        <w:pStyle w:val="a3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 w:rsidRPr="00A25A75">
        <w:rPr>
          <w:rFonts w:ascii="TimesNewRomanPSMT" w:hAnsi="TimesNewRomanPSMT"/>
          <w:b/>
          <w:bCs/>
          <w:i/>
          <w:iCs/>
          <w:color w:val="260000"/>
          <w:lang w:val="ru-RU"/>
        </w:rPr>
        <w:t>Практика 1. Стяжа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ние</w:t>
      </w:r>
      <w:r w:rsidRPr="00A25A75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16 Эволюций. 26-ой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Высшего Мг ИВДИВО-</w:t>
      </w:r>
      <w:r w:rsidRPr="00A25A75">
        <w:rPr>
          <w:rFonts w:ascii="TimesNewRomanPSMT" w:hAnsi="TimesNewRomanPSMT"/>
          <w:b/>
          <w:bCs/>
          <w:i/>
          <w:iCs/>
          <w:color w:val="260000"/>
          <w:lang w:val="ru-RU"/>
        </w:rPr>
        <w:t>Космос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а Человека-Посвящённого</w:t>
      </w:r>
    </w:p>
    <w:p w:rsid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>Зал ИВДИВО 4 миллиона…</w:t>
      </w:r>
    </w:p>
    <w:p w:rsid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>ИВО 4 …305</w:t>
      </w:r>
    </w:p>
    <w:p w:rsid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lastRenderedPageBreak/>
        <w:t>Новое выражение 16 Эволюций явлением 16 Вселенских Созиданий</w:t>
      </w:r>
    </w:p>
    <w:p w:rsidR="0034758F" w:rsidRPr="0034758F" w:rsidRDefault="00A25A75" w:rsidP="000E7FD4">
      <w:pPr>
        <w:pStyle w:val="a3"/>
        <w:rPr>
          <w:rFonts w:ascii="TimesNewRomanPSMT" w:hAnsi="TimesNewRomanPSMT"/>
          <w:i/>
          <w:iCs/>
          <w:color w:val="FF0000"/>
          <w:lang w:val="ru-RU"/>
        </w:rPr>
      </w:pPr>
      <w:r w:rsidRPr="0034758F">
        <w:rPr>
          <w:rFonts w:ascii="TimesNewRomanPSMT" w:hAnsi="TimesNewRomanPSMT"/>
          <w:i/>
          <w:iCs/>
          <w:color w:val="FF0000"/>
          <w:lang w:val="ru-RU"/>
        </w:rPr>
        <w:t xml:space="preserve">Поздравляем ИВО с 9-тилетием ИВДИВО </w:t>
      </w:r>
      <w:proofErr w:type="spellStart"/>
      <w:r w:rsidRPr="0034758F">
        <w:rPr>
          <w:rFonts w:ascii="TimesNewRomanPSMT" w:hAnsi="TimesNewRomanPSMT"/>
          <w:i/>
          <w:iCs/>
          <w:color w:val="FF0000"/>
          <w:lang w:val="ru-RU"/>
        </w:rPr>
        <w:t>Высшекосмическим</w:t>
      </w:r>
      <w:proofErr w:type="spellEnd"/>
      <w:r w:rsidRPr="0034758F">
        <w:rPr>
          <w:rFonts w:ascii="TimesNewRomanPSMT" w:hAnsi="TimesNewRomanPSMT"/>
          <w:i/>
          <w:iCs/>
          <w:color w:val="FF0000"/>
          <w:lang w:val="ru-RU"/>
        </w:rPr>
        <w:br/>
        <w:t>Вспыхиваем радостью достижения</w:t>
      </w:r>
    </w:p>
    <w:p w:rsid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  <w:r w:rsidRPr="0034758F">
        <w:rPr>
          <w:rFonts w:ascii="TimesNewRomanPSMT" w:hAnsi="TimesNewRomanPSMT"/>
          <w:i/>
          <w:iCs/>
          <w:color w:val="FF0000"/>
          <w:lang w:val="ru-RU"/>
        </w:rPr>
        <w:t>Радуемся и входим в счастье ИВО вершиной достигнутого</w:t>
      </w:r>
      <w:r w:rsidR="0034758F" w:rsidRPr="0034758F">
        <w:rPr>
          <w:rFonts w:ascii="TimesNewRomanPSMT" w:hAnsi="TimesNewRomanPSMT"/>
          <w:i/>
          <w:iCs/>
          <w:color w:val="FF0000"/>
          <w:lang w:val="ru-RU"/>
        </w:rPr>
        <w:t xml:space="preserve"> и нахождением пред ИВО </w:t>
      </w:r>
      <w:r w:rsidR="0034758F">
        <w:rPr>
          <w:rFonts w:ascii="TimesNewRomanPSMT" w:hAnsi="TimesNewRomanPSMT"/>
          <w:i/>
          <w:iCs/>
          <w:color w:val="260000"/>
          <w:lang w:val="ru-RU"/>
        </w:rPr>
        <w:t>4096 Космоса (предел развития 6-ой расы Космически Высшими Космосами)</w:t>
      </w:r>
    </w:p>
    <w:p w:rsidR="0034758F" w:rsidRDefault="0034758F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 xml:space="preserve">Развернуть явление 16-ти Эволюций и введя 6-ую Расы Человек-Землян от Мг до Высшей </w:t>
      </w:r>
      <w:proofErr w:type="spellStart"/>
      <w:r>
        <w:rPr>
          <w:rFonts w:ascii="TimesNewRomanPSMT" w:hAnsi="TimesNewRomanPSMT"/>
          <w:i/>
          <w:iCs/>
          <w:color w:val="260000"/>
          <w:lang w:val="ru-RU"/>
        </w:rPr>
        <w:t>Суперизвечины</w:t>
      </w:r>
      <w:proofErr w:type="spellEnd"/>
      <w:r>
        <w:rPr>
          <w:rFonts w:ascii="TimesNewRomanPSMT" w:hAnsi="TimesNewRomanPSMT"/>
          <w:i/>
          <w:iCs/>
          <w:color w:val="260000"/>
          <w:lang w:val="ru-RU"/>
        </w:rPr>
        <w:t xml:space="preserve"> на Планете Земля каждому Человек-Землянину явлений </w:t>
      </w:r>
      <w:proofErr w:type="spellStart"/>
      <w:r>
        <w:rPr>
          <w:rFonts w:ascii="TimesNewRomanPSMT" w:hAnsi="TimesNewRomanPSMT"/>
          <w:i/>
          <w:iCs/>
          <w:color w:val="260000"/>
          <w:lang w:val="ru-RU"/>
        </w:rPr>
        <w:t>природно</w:t>
      </w:r>
      <w:proofErr w:type="spellEnd"/>
      <w:r>
        <w:rPr>
          <w:rFonts w:ascii="TimesNewRomanPSMT" w:hAnsi="TimesNewRomanPSMT"/>
          <w:i/>
          <w:iCs/>
          <w:color w:val="260000"/>
          <w:lang w:val="ru-RU"/>
        </w:rPr>
        <w:t xml:space="preserve"> Вселенского Созидания в каждом из нас, развёртывая по 4096 Космосам Вселенское Созидание</w:t>
      </w:r>
    </w:p>
    <w:p w:rsidR="0034758F" w:rsidRDefault="0034758F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 xml:space="preserve">Переключаемся на 16 Эволюционную </w:t>
      </w:r>
      <w:proofErr w:type="spellStart"/>
      <w:r>
        <w:rPr>
          <w:rFonts w:ascii="TimesNewRomanPSMT" w:hAnsi="TimesNewRomanPSMT"/>
          <w:i/>
          <w:iCs/>
          <w:color w:val="260000"/>
          <w:lang w:val="ru-RU"/>
        </w:rPr>
        <w:t>Всекосмическую</w:t>
      </w:r>
      <w:proofErr w:type="spellEnd"/>
      <w:r>
        <w:rPr>
          <w:rFonts w:ascii="TimesNewRomanPSMT" w:hAnsi="TimesNewRomanPSMT"/>
          <w:i/>
          <w:iCs/>
          <w:color w:val="260000"/>
          <w:lang w:val="ru-RU"/>
        </w:rPr>
        <w:t xml:space="preserve"> Природу Вселенского Созидания каждым из нас</w:t>
      </w:r>
    </w:p>
    <w:p w:rsidR="0034758F" w:rsidRDefault="0034758F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 xml:space="preserve">Стяжаем </w:t>
      </w:r>
      <w:r w:rsidRPr="0034758F">
        <w:rPr>
          <w:rFonts w:ascii="TimesNewRomanPSMT" w:hAnsi="TimesNewRomanPSMT"/>
          <w:b/>
          <w:bCs/>
          <w:i/>
          <w:iCs/>
          <w:color w:val="260000"/>
          <w:lang w:val="ru-RU"/>
        </w:rPr>
        <w:t>26-ой Космоса Высший Октавный ИВДИВО-Космос Человек-Посвящён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ного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 w:hint="eastAsia"/>
          <w:i/>
          <w:iCs/>
          <w:color w:val="260000"/>
          <w:lang w:val="ru-RU"/>
        </w:rPr>
        <w:t>С</w:t>
      </w:r>
      <w:r>
        <w:rPr>
          <w:rFonts w:ascii="TimesNewRomanPSMT" w:hAnsi="TimesNewRomanPSMT"/>
          <w:i/>
          <w:iCs/>
          <w:color w:val="260000"/>
          <w:lang w:val="ru-RU"/>
        </w:rPr>
        <w:t>тяжаем 8 частных ИВДИВО-Зданий:</w:t>
      </w:r>
    </w:p>
    <w:p w:rsidR="002C594A" w:rsidRPr="002C594A" w:rsidRDefault="002C594A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>6 Зданий на вершине Миров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 w:hint="eastAsia"/>
          <w:b/>
          <w:bCs/>
          <w:i/>
          <w:iCs/>
          <w:color w:val="260000"/>
          <w:lang w:val="ru-RU"/>
        </w:rPr>
        <w:t>Н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а 1025 Космосе ИВО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 w:hint="eastAsia"/>
          <w:b/>
          <w:bCs/>
          <w:i/>
          <w:iCs/>
          <w:color w:val="260000"/>
          <w:lang w:val="ru-RU"/>
        </w:rPr>
        <w:t>Н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а 960 Космосе КХ служебного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Космическую Часть ИВО и космическое Ядро ИВО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Космическую Часть ИВАС КХ и Ядро Си</w:t>
      </w:r>
      <w:r w:rsidR="003164B9">
        <w:rPr>
          <w:rFonts w:ascii="TimesNewRomanPSMT" w:hAnsi="TimesNewRomanPSMT"/>
          <w:b/>
          <w:bCs/>
          <w:i/>
          <w:iCs/>
          <w:color w:val="260000"/>
          <w:lang w:val="ru-RU"/>
        </w:rPr>
        <w:t>нтез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Си</w:t>
      </w:r>
      <w:r w:rsidR="003164B9">
        <w:rPr>
          <w:rFonts w:ascii="TimesNewRomanPSMT" w:hAnsi="TimesNewRomanPSMT"/>
          <w:b/>
          <w:bCs/>
          <w:i/>
          <w:iCs/>
          <w:color w:val="260000"/>
          <w:lang w:val="ru-RU"/>
        </w:rPr>
        <w:t>нтеза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ИВО 26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>-го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Космоса Высш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>его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Октавн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>ого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ИВДИВО-Космос Человек-Посвящённ</w:t>
      </w:r>
      <w:r w:rsidRPr="002C594A">
        <w:rPr>
          <w:rFonts w:ascii="TimesNewRomanPSMT" w:hAnsi="TimesNewRomanPSMT"/>
          <w:b/>
          <w:bCs/>
          <w:i/>
          <w:iCs/>
          <w:color w:val="260000"/>
          <w:lang w:val="ru-RU"/>
        </w:rPr>
        <w:t>ого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>Огонь Эволюций в первую очередь усваивается по ИВДИВО</w:t>
      </w:r>
    </w:p>
    <w:p w:rsidR="002C594A" w:rsidRDefault="002C594A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00:43</w:t>
      </w:r>
    </w:p>
    <w:p w:rsidR="002C594A" w:rsidRPr="00A07E27" w:rsidRDefault="002C594A" w:rsidP="0034758F">
      <w:pPr>
        <w:pStyle w:val="a3"/>
        <w:jc w:val="both"/>
        <w:rPr>
          <w:rFonts w:ascii="TimesNewRomanPSMT" w:hAnsi="TimesNewRomanPSMT"/>
          <w:color w:val="FF0000"/>
          <w:lang w:val="ru-RU"/>
        </w:rPr>
      </w:pPr>
      <w:r w:rsidRPr="00A07E27">
        <w:rPr>
          <w:rFonts w:ascii="TimesNewRomanPSMT" w:hAnsi="TimesNewRomanPSMT"/>
          <w:color w:val="FF0000"/>
          <w:lang w:val="ru-RU"/>
        </w:rPr>
        <w:t>Я вас поздравляю с такой Праздничной Практикой:</w:t>
      </w:r>
      <w:r w:rsidR="00A07E27">
        <w:rPr>
          <w:rFonts w:ascii="TimesNewRomanPSMT" w:hAnsi="TimesNewRomanPSMT"/>
          <w:color w:val="FF0000"/>
          <w:lang w:val="ru-RU"/>
        </w:rPr>
        <w:t xml:space="preserve"> два</w:t>
      </w:r>
      <w:r w:rsidRPr="00A07E27">
        <w:rPr>
          <w:rFonts w:ascii="TimesNewRomanPSMT" w:hAnsi="TimesNewRomanPSMT"/>
          <w:color w:val="FF0000"/>
          <w:lang w:val="ru-RU"/>
        </w:rPr>
        <w:t xml:space="preserve"> таких больших достижений. Огонь Эволюции сразу применили в 26-ом Космосе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Мы бились несколько лет, чтобы в человечестве развивались Высшие Части: 512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Должны в 1-ый архетип</w:t>
      </w:r>
      <w:r w:rsidR="00A07E27">
        <w:rPr>
          <w:rFonts w:ascii="TimesNewRomanPSMT" w:hAnsi="TimesNewRomanPSMT"/>
          <w:color w:val="260000"/>
          <w:lang w:val="ru-RU"/>
        </w:rPr>
        <w:t xml:space="preserve"> 26</w:t>
      </w:r>
      <w:r>
        <w:rPr>
          <w:rFonts w:ascii="TimesNewRomanPSMT" w:hAnsi="TimesNewRomanPSMT"/>
          <w:color w:val="260000"/>
          <w:lang w:val="ru-RU"/>
        </w:rPr>
        <w:t xml:space="preserve"> Космоса, стяжать Человек-Землян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  <w:r>
        <w:rPr>
          <w:rFonts w:ascii="TimesNewRomanPSMT" w:hAnsi="TimesNewRomanPSMT"/>
          <w:color w:val="260000"/>
          <w:lang w:val="ru-RU"/>
        </w:rPr>
        <w:t>26-ой Космос фиксируется на Планету Земля, изучает её, изучая нас с вами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00:47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  <w:r w:rsidRPr="003164B9">
        <w:rPr>
          <w:rFonts w:ascii="TimesNewRomanPSMT" w:hAnsi="TimesNewRomanPSMT"/>
          <w:b/>
          <w:bCs/>
          <w:i/>
          <w:iCs/>
          <w:color w:val="260000"/>
          <w:lang w:val="ru-RU"/>
        </w:rPr>
        <w:t>Практика 2. Стяжание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1-го</w:t>
      </w:r>
      <w:r w:rsidRPr="003164B9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архетипа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26 Космоса,</w:t>
      </w:r>
      <w:r w:rsidR="00A07E27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49200</w:t>
      </w:r>
      <w:r w:rsidRPr="003164B9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Человек-Земля</w:t>
      </w:r>
      <w:r>
        <w:rPr>
          <w:rFonts w:ascii="TimesNewRomanPSMT" w:hAnsi="TimesNewRomanPSMT"/>
          <w:b/>
          <w:bCs/>
          <w:i/>
          <w:iCs/>
          <w:color w:val="260000"/>
          <w:lang w:val="ru-RU"/>
        </w:rPr>
        <w:t>н</w:t>
      </w:r>
      <w:r w:rsidRPr="003164B9">
        <w:rPr>
          <w:rFonts w:ascii="TimesNewRomanPSMT" w:hAnsi="TimesNewRomanPSMT"/>
          <w:b/>
          <w:bCs/>
          <w:i/>
          <w:iCs/>
          <w:color w:val="260000"/>
          <w:lang w:val="ru-RU"/>
        </w:rPr>
        <w:t>,</w:t>
      </w:r>
      <w:r w:rsidR="00A07E27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5 видов </w:t>
      </w:r>
      <w:r w:rsidRPr="003164B9">
        <w:rPr>
          <w:rFonts w:ascii="TimesNewRomanPSMT" w:hAnsi="TimesNewRomanPSMT"/>
          <w:b/>
          <w:bCs/>
          <w:i/>
          <w:iCs/>
          <w:color w:val="260000"/>
          <w:lang w:val="ru-RU"/>
        </w:rPr>
        <w:t>Тел</w:t>
      </w:r>
      <w:r w:rsidR="00A07E27">
        <w:rPr>
          <w:rFonts w:ascii="TimesNewRomanPSMT" w:hAnsi="TimesNewRomanPSMT"/>
          <w:b/>
          <w:bCs/>
          <w:i/>
          <w:iCs/>
          <w:color w:val="260000"/>
          <w:lang w:val="ru-RU"/>
        </w:rPr>
        <w:t xml:space="preserve"> 5-ти миров, Зданий Телам</w:t>
      </w:r>
    </w:p>
    <w:p w:rsidR="003164B9" w:rsidRPr="003164B9" w:rsidRDefault="003164B9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 w:rsidRPr="003164B9">
        <w:rPr>
          <w:rFonts w:ascii="TimesNewRomanPSMT" w:hAnsi="TimesNewRomanPSMT"/>
          <w:i/>
          <w:iCs/>
          <w:color w:val="260000"/>
          <w:lang w:val="ru-RU"/>
        </w:rPr>
        <w:t>Стяжание</w:t>
      </w:r>
      <w:r>
        <w:rPr>
          <w:rFonts w:ascii="TimesNewRomanPSMT" w:hAnsi="TimesNewRomanPSMT"/>
          <w:i/>
          <w:iCs/>
          <w:color w:val="260000"/>
          <w:lang w:val="ru-RU"/>
        </w:rPr>
        <w:t xml:space="preserve"> </w:t>
      </w:r>
      <w:r w:rsidRPr="003164B9">
        <w:rPr>
          <w:rFonts w:ascii="TimesNewRomanPSMT" w:hAnsi="TimesNewRomanPSMT"/>
          <w:i/>
          <w:iCs/>
          <w:color w:val="260000"/>
          <w:lang w:val="ru-RU"/>
        </w:rPr>
        <w:t>1-го архетипа Метагалактики Высшего Октавного Человека-Посвящённого 26 Космоса</w:t>
      </w:r>
    </w:p>
    <w:p w:rsidR="003164B9" w:rsidRDefault="003164B9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 w:rsidRPr="003164B9">
        <w:rPr>
          <w:rFonts w:ascii="TimesNewRomanPSMT" w:hAnsi="TimesNewRomanPSMT"/>
          <w:i/>
          <w:iCs/>
          <w:color w:val="260000"/>
          <w:lang w:val="ru-RU"/>
        </w:rPr>
        <w:lastRenderedPageBreak/>
        <w:t>Новое Рождение данным архетипом</w:t>
      </w:r>
    </w:p>
    <w:p w:rsidR="00A07E27" w:rsidRDefault="00A07E27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  <w:r>
        <w:rPr>
          <w:rFonts w:ascii="TimesNewRomanPSMT" w:hAnsi="TimesNewRomanPSMT"/>
          <w:i/>
          <w:iCs/>
          <w:color w:val="260000"/>
          <w:lang w:val="ru-RU"/>
        </w:rPr>
        <w:t>10 видов Тел по реальностям и архетипам 5-ти миров</w:t>
      </w:r>
    </w:p>
    <w:p w:rsidR="00A07E27" w:rsidRPr="00A07E27" w:rsidRDefault="00A07E27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  <w:r w:rsidRPr="00A07E27">
        <w:rPr>
          <w:rFonts w:ascii="TimesNewRomanPSMT" w:hAnsi="TimesNewRomanPSMT"/>
          <w:color w:val="260000"/>
          <w:lang w:val="ru-RU"/>
        </w:rPr>
        <w:t>01:00</w:t>
      </w:r>
    </w:p>
    <w:p w:rsidR="003164B9" w:rsidRDefault="00A07E27" w:rsidP="0034758F">
      <w:pPr>
        <w:pStyle w:val="a3"/>
        <w:jc w:val="both"/>
        <w:rPr>
          <w:rFonts w:ascii="TimesNewRomanPSMT" w:hAnsi="TimesNewRomanPSMT"/>
          <w:color w:val="FF0000"/>
          <w:lang w:val="ru-RU"/>
        </w:rPr>
      </w:pPr>
      <w:r w:rsidRPr="00A07E27">
        <w:rPr>
          <w:rFonts w:ascii="TimesNewRomanPSMT" w:hAnsi="TimesNewRomanPSMT"/>
          <w:color w:val="FF0000"/>
          <w:lang w:val="ru-RU"/>
        </w:rPr>
        <w:t>Поздравляю с Праздником</w:t>
      </w:r>
    </w:p>
    <w:p w:rsidR="00A07E27" w:rsidRPr="00A07E27" w:rsidRDefault="00A07E27" w:rsidP="0034758F">
      <w:pPr>
        <w:pStyle w:val="a3"/>
        <w:jc w:val="both"/>
        <w:rPr>
          <w:rFonts w:ascii="TimesNewRomanPSMT" w:hAnsi="TimesNewRomanPSMT"/>
          <w:color w:val="FF0000"/>
          <w:lang w:val="ru-RU"/>
        </w:rPr>
      </w:pPr>
    </w:p>
    <w:p w:rsidR="003164B9" w:rsidRDefault="003164B9" w:rsidP="003164B9">
      <w:pPr>
        <w:pStyle w:val="a3"/>
        <w:jc w:val="both"/>
        <w:rPr>
          <w:rFonts w:ascii="TimesNewRomanPSMT" w:hAnsi="TimesNewRomanPSMT"/>
          <w:i/>
          <w:color w:val="000000" w:themeColor="text1"/>
          <w:lang w:val="ru-MD"/>
        </w:rPr>
      </w:pPr>
      <w:r w:rsidRPr="004B4285">
        <w:rPr>
          <w:i/>
          <w:color w:val="000000" w:themeColor="text1"/>
          <w:shd w:val="clear" w:color="auto" w:fill="FFFFFF"/>
          <w:lang w:val="ru-MD"/>
        </w:rPr>
        <w:t xml:space="preserve">Набрала: </w:t>
      </w:r>
      <w:r w:rsidRPr="004B4285">
        <w:rPr>
          <w:rFonts w:ascii="TimesNewRomanPSMT" w:hAnsi="TimesNewRomanPSMT"/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 Кишинёв, Молдова</w:t>
      </w:r>
      <w:r>
        <w:rPr>
          <w:rFonts w:ascii="TimesNewRomanPSMT" w:hAnsi="TimesNewRomanPSMT"/>
          <w:i/>
          <w:color w:val="000000" w:themeColor="text1"/>
          <w:lang w:val="ru-MD"/>
        </w:rPr>
        <w:t xml:space="preserve"> Андрющенко Алла</w:t>
      </w:r>
    </w:p>
    <w:p w:rsidR="003164B9" w:rsidRPr="004B4285" w:rsidRDefault="003164B9" w:rsidP="003164B9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>
        <w:rPr>
          <w:rFonts w:ascii="TimesNewRomanPSMT" w:hAnsi="TimesNewRomanPSMT"/>
          <w:i/>
          <w:color w:val="000000" w:themeColor="text1"/>
          <w:lang w:val="ru-MD"/>
        </w:rPr>
        <w:t>Сдано КХ:</w:t>
      </w:r>
      <w:r>
        <w:rPr>
          <w:rFonts w:ascii="TimesNewRomanPSMT" w:hAnsi="TimesNewRomanPSMT"/>
          <w:i/>
          <w:color w:val="000000" w:themeColor="text1"/>
          <w:lang w:val="ru-MD"/>
        </w:rPr>
        <w:t>01.10.</w:t>
      </w:r>
      <w:r>
        <w:rPr>
          <w:rFonts w:ascii="TimesNewRomanPSMT" w:hAnsi="TimesNewRomanPSMT"/>
          <w:i/>
          <w:color w:val="000000" w:themeColor="text1"/>
          <w:lang w:val="ru-MD"/>
        </w:rPr>
        <w:t>2025</w:t>
      </w:r>
      <w:r w:rsidRPr="004B4285">
        <w:rPr>
          <w:i/>
          <w:color w:val="000000" w:themeColor="text1"/>
          <w:shd w:val="clear" w:color="auto" w:fill="FFFFFF"/>
          <w:lang w:val="ru-MD"/>
        </w:rPr>
        <w:t xml:space="preserve"> </w:t>
      </w:r>
    </w:p>
    <w:p w:rsidR="003164B9" w:rsidRPr="003164B9" w:rsidRDefault="003164B9" w:rsidP="0034758F">
      <w:pPr>
        <w:pStyle w:val="a3"/>
        <w:jc w:val="both"/>
        <w:rPr>
          <w:rFonts w:ascii="TimesNewRomanPSMT" w:hAnsi="TimesNewRomanPSMT"/>
          <w:b/>
          <w:bCs/>
          <w:i/>
          <w:iCs/>
          <w:color w:val="260000"/>
          <w:lang w:val="ru-RU"/>
        </w:rPr>
      </w:pPr>
    </w:p>
    <w:p w:rsidR="003164B9" w:rsidRDefault="003164B9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</w:p>
    <w:p w:rsidR="003164B9" w:rsidRPr="002C594A" w:rsidRDefault="003164B9" w:rsidP="0034758F">
      <w:pPr>
        <w:pStyle w:val="a3"/>
        <w:jc w:val="both"/>
        <w:rPr>
          <w:rFonts w:ascii="TimesNewRomanPSMT" w:hAnsi="TimesNewRomanPSMT"/>
          <w:color w:val="260000"/>
          <w:lang w:val="ru-RU"/>
        </w:rPr>
      </w:pPr>
    </w:p>
    <w:p w:rsidR="0034758F" w:rsidRDefault="0034758F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</w:p>
    <w:p w:rsidR="0034758F" w:rsidRDefault="0034758F" w:rsidP="0034758F">
      <w:pPr>
        <w:pStyle w:val="a3"/>
        <w:jc w:val="both"/>
        <w:rPr>
          <w:rFonts w:ascii="TimesNewRomanPSMT" w:hAnsi="TimesNewRomanPSMT"/>
          <w:i/>
          <w:iCs/>
          <w:color w:val="260000"/>
          <w:lang w:val="ru-RU"/>
        </w:rPr>
      </w:pPr>
    </w:p>
    <w:p w:rsidR="0034758F" w:rsidRDefault="0034758F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</w:p>
    <w:p w:rsid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</w:p>
    <w:p w:rsidR="00A25A75" w:rsidRPr="00A25A75" w:rsidRDefault="00A25A75" w:rsidP="000E7FD4">
      <w:pPr>
        <w:pStyle w:val="a3"/>
        <w:rPr>
          <w:rFonts w:ascii="TimesNewRomanPSMT" w:hAnsi="TimesNewRomanPSMT"/>
          <w:i/>
          <w:iCs/>
          <w:color w:val="260000"/>
          <w:lang w:val="ru-RU"/>
        </w:rPr>
      </w:pP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</w:p>
    <w:p w:rsidR="00A25A75" w:rsidRDefault="00A25A75" w:rsidP="000E7FD4">
      <w:pPr>
        <w:pStyle w:val="a3"/>
        <w:rPr>
          <w:rFonts w:ascii="TimesNewRomanPSMT" w:hAnsi="TimesNewRomanPSMT"/>
          <w:color w:val="260000"/>
          <w:lang w:val="ru-RU"/>
        </w:rPr>
      </w:pPr>
    </w:p>
    <w:p w:rsidR="00487B32" w:rsidRDefault="00487B32" w:rsidP="000E7FD4">
      <w:pPr>
        <w:pStyle w:val="a3"/>
        <w:rPr>
          <w:rFonts w:ascii="TimesNewRomanPSMT" w:hAnsi="TimesNewRomanPSMT"/>
          <w:color w:val="260000"/>
          <w:lang w:val="ru-RU"/>
        </w:rPr>
      </w:pPr>
    </w:p>
    <w:p w:rsidR="00487B32" w:rsidRPr="00487B32" w:rsidRDefault="00487B32" w:rsidP="000E7FD4">
      <w:pPr>
        <w:pStyle w:val="a3"/>
        <w:rPr>
          <w:rFonts w:ascii="TimesNewRomanPSMT" w:hAnsi="TimesNewRomanPSMT"/>
          <w:color w:val="FF0000"/>
          <w:lang w:val="ru-RU"/>
        </w:rPr>
      </w:pP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lastRenderedPageBreak/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FF2" w:rsidRDefault="00EF2FF2">
      <w:pPr>
        <w:spacing w:after="0" w:line="240" w:lineRule="auto"/>
      </w:pPr>
      <w:r>
        <w:separator/>
      </w:r>
    </w:p>
  </w:endnote>
  <w:endnote w:type="continuationSeparator" w:id="0">
    <w:p w:rsidR="00EF2FF2" w:rsidRDefault="00EF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FF2" w:rsidRDefault="00EF2FF2">
      <w:pPr>
        <w:spacing w:after="0" w:line="240" w:lineRule="auto"/>
      </w:pPr>
      <w:r>
        <w:separator/>
      </w:r>
    </w:p>
  </w:footnote>
  <w:footnote w:type="continuationSeparator" w:id="0">
    <w:p w:rsidR="00EF2FF2" w:rsidRDefault="00EF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8404B"/>
    <w:rsid w:val="000B4B50"/>
    <w:rsid w:val="000C1075"/>
    <w:rsid w:val="000D73BF"/>
    <w:rsid w:val="000D7925"/>
    <w:rsid w:val="000E58B3"/>
    <w:rsid w:val="000E7FD4"/>
    <w:rsid w:val="0010001D"/>
    <w:rsid w:val="0011498F"/>
    <w:rsid w:val="00124DAF"/>
    <w:rsid w:val="00134E3E"/>
    <w:rsid w:val="0015087C"/>
    <w:rsid w:val="00151503"/>
    <w:rsid w:val="00151EFC"/>
    <w:rsid w:val="001559EC"/>
    <w:rsid w:val="0018083A"/>
    <w:rsid w:val="00193935"/>
    <w:rsid w:val="001A52DE"/>
    <w:rsid w:val="00212A51"/>
    <w:rsid w:val="002356A8"/>
    <w:rsid w:val="002369CB"/>
    <w:rsid w:val="0026298C"/>
    <w:rsid w:val="002668D3"/>
    <w:rsid w:val="00294A14"/>
    <w:rsid w:val="002C439F"/>
    <w:rsid w:val="002C594A"/>
    <w:rsid w:val="003164B9"/>
    <w:rsid w:val="0032457D"/>
    <w:rsid w:val="00346166"/>
    <w:rsid w:val="0034758F"/>
    <w:rsid w:val="00384434"/>
    <w:rsid w:val="003966B1"/>
    <w:rsid w:val="003A094C"/>
    <w:rsid w:val="003D5CD8"/>
    <w:rsid w:val="003D6F32"/>
    <w:rsid w:val="003E00B5"/>
    <w:rsid w:val="0045771A"/>
    <w:rsid w:val="004836DA"/>
    <w:rsid w:val="00487B32"/>
    <w:rsid w:val="00563F8B"/>
    <w:rsid w:val="00600B03"/>
    <w:rsid w:val="0067094F"/>
    <w:rsid w:val="006E0861"/>
    <w:rsid w:val="00707E90"/>
    <w:rsid w:val="00724A04"/>
    <w:rsid w:val="007258A4"/>
    <w:rsid w:val="00781C62"/>
    <w:rsid w:val="00785608"/>
    <w:rsid w:val="007E73E5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65B5"/>
    <w:rsid w:val="00964E8B"/>
    <w:rsid w:val="009844D1"/>
    <w:rsid w:val="009D3E09"/>
    <w:rsid w:val="00A07E27"/>
    <w:rsid w:val="00A25A75"/>
    <w:rsid w:val="00A43320"/>
    <w:rsid w:val="00A66080"/>
    <w:rsid w:val="00AC3ABA"/>
    <w:rsid w:val="00BC3554"/>
    <w:rsid w:val="00BE58E3"/>
    <w:rsid w:val="00C06C5A"/>
    <w:rsid w:val="00C100B5"/>
    <w:rsid w:val="00C22E63"/>
    <w:rsid w:val="00C7520F"/>
    <w:rsid w:val="00C7602A"/>
    <w:rsid w:val="00CB3116"/>
    <w:rsid w:val="00CE3DC3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A3388"/>
    <w:rsid w:val="00EF2FF2"/>
    <w:rsid w:val="00F317D1"/>
    <w:rsid w:val="00F33614"/>
    <w:rsid w:val="00F64274"/>
    <w:rsid w:val="00F85BCE"/>
    <w:rsid w:val="00FB06DE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AB993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2025-10-01T06:04:00Z</dcterms:created>
  <dcterms:modified xsi:type="dcterms:W3CDTF">2025-10-01T06:04:00Z</dcterms:modified>
</cp:coreProperties>
</file>